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Layout w:type="fixed"/>
        <w:tblCellMar>
          <w:left w:w="0" w:type="dxa"/>
          <w:right w:w="0" w:type="dxa"/>
        </w:tblCellMar>
        <w:tblLook w:val="0000" w:firstRow="0" w:lastRow="0" w:firstColumn="0" w:lastColumn="0" w:noHBand="0" w:noVBand="0"/>
      </w:tblPr>
      <w:tblGrid>
        <w:gridCol w:w="5245"/>
        <w:gridCol w:w="3969"/>
      </w:tblGrid>
      <w:tr w:rsidR="006F120E" w14:paraId="09B5E8D0" w14:textId="77777777" w:rsidTr="00830E37">
        <w:trPr>
          <w:trHeight w:hRule="exact" w:val="1905"/>
        </w:trPr>
        <w:tc>
          <w:tcPr>
            <w:tcW w:w="5245" w:type="dxa"/>
          </w:tcPr>
          <w:p w14:paraId="09B5E8CE" w14:textId="77777777" w:rsidR="006F120E" w:rsidRPr="00A10E66" w:rsidRDefault="006024A1" w:rsidP="008E1BE1">
            <w:pPr>
              <w:pStyle w:val="TableContents"/>
              <w:rPr>
                <w:b/>
              </w:rPr>
            </w:pPr>
            <w:r>
              <w:rPr>
                <w:b/>
                <w:noProof/>
                <w:lang w:eastAsia="et-EE" w:bidi="ar-SA"/>
              </w:rPr>
              <w:drawing>
                <wp:anchor distT="0" distB="0" distL="114300" distR="114300" simplePos="0" relativeHeight="251658240" behindDoc="0" locked="0" layoutInCell="1" allowOverlap="1" wp14:anchorId="09B5E8E4" wp14:editId="4FC4890C">
                  <wp:simplePos x="0" y="0"/>
                  <wp:positionH relativeFrom="column">
                    <wp:posOffset>-864235</wp:posOffset>
                  </wp:positionH>
                  <wp:positionV relativeFrom="paragraph">
                    <wp:posOffset>-144145</wp:posOffset>
                  </wp:positionV>
                  <wp:extent cx="3535200" cy="957600"/>
                  <wp:effectExtent l="0" t="0" r="0" b="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_tarbijakaitse_ja_tehnilise_jalrelevalve_amet_vapp_eng_blac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35200" cy="95760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09B5E8CF" w14:textId="77777777" w:rsidR="006F120E" w:rsidRPr="00BC1A62" w:rsidRDefault="006F120E" w:rsidP="008E1BE1"/>
        </w:tc>
      </w:tr>
      <w:tr w:rsidR="006F120E" w:rsidRPr="001D4CFB" w14:paraId="09B5E8DA" w14:textId="77777777" w:rsidTr="00830E37">
        <w:trPr>
          <w:trHeight w:val="1985"/>
        </w:trPr>
        <w:tc>
          <w:tcPr>
            <w:tcW w:w="5245" w:type="dxa"/>
          </w:tcPr>
          <w:p w14:paraId="09B5E8D1" w14:textId="35870C5F" w:rsidR="006F120E" w:rsidRDefault="006F120E" w:rsidP="006F120E">
            <w:pPr>
              <w:pStyle w:val="Adressaat"/>
              <w:ind w:right="1672"/>
              <w:rPr>
                <w:iCs/>
              </w:rPr>
            </w:pPr>
            <w:r>
              <w:rPr>
                <w:iCs/>
              </w:rPr>
              <w:fldChar w:fldCharType="begin"/>
            </w:r>
            <w:r w:rsidR="002C1EB6">
              <w:rPr>
                <w:iCs/>
              </w:rPr>
              <w:instrText xml:space="preserve"> delta_recipientPersonName_1  \* MERGEFORMAT</w:instrText>
            </w:r>
            <w:r>
              <w:rPr>
                <w:iCs/>
              </w:rPr>
              <w:fldChar w:fldCharType="separate"/>
            </w:r>
            <w:r w:rsidR="002C1EB6">
              <w:rPr>
                <w:iCs/>
              </w:rPr>
              <w:t>Zaiga Liepina</w:t>
            </w:r>
            <w:r>
              <w:rPr>
                <w:iCs/>
              </w:rPr>
              <w:fldChar w:fldCharType="end"/>
            </w:r>
          </w:p>
          <w:p w14:paraId="09B5E8D2" w14:textId="244E2415" w:rsidR="006F120E" w:rsidRDefault="006F120E" w:rsidP="006F120E">
            <w:pPr>
              <w:pStyle w:val="Adressaat"/>
              <w:ind w:right="1672"/>
              <w:rPr>
                <w:iCs/>
              </w:rPr>
            </w:pPr>
            <w:r>
              <w:rPr>
                <w:iCs/>
              </w:rPr>
              <w:fldChar w:fldCharType="begin"/>
            </w:r>
            <w:r w:rsidR="002C1EB6">
              <w:rPr>
                <w:iCs/>
              </w:rPr>
              <w:instrText xml:space="preserve"> delta_recipientName_1  \* MERGEFORMAT</w:instrText>
            </w:r>
            <w:r>
              <w:rPr>
                <w:iCs/>
              </w:rPr>
              <w:fldChar w:fldCharType="separate"/>
            </w:r>
            <w:r w:rsidR="002C1EB6">
              <w:rPr>
                <w:iCs/>
              </w:rPr>
              <w:t>Consumer Rights Protection Center of Latvia</w:t>
            </w:r>
            <w:r>
              <w:rPr>
                <w:iCs/>
              </w:rPr>
              <w:fldChar w:fldCharType="end"/>
            </w:r>
          </w:p>
          <w:p w14:paraId="09B5E8D3" w14:textId="333A5319" w:rsidR="006F120E" w:rsidRDefault="006F120E" w:rsidP="006F120E">
            <w:pPr>
              <w:pStyle w:val="Adressaat"/>
              <w:ind w:right="1672"/>
              <w:rPr>
                <w:iCs/>
              </w:rPr>
            </w:pPr>
          </w:p>
          <w:p w14:paraId="09B5E8D4" w14:textId="5F92AA31" w:rsidR="006F120E" w:rsidRDefault="006F120E" w:rsidP="006F120E">
            <w:pPr>
              <w:pStyle w:val="Adressaat"/>
              <w:ind w:right="1672"/>
              <w:rPr>
                <w:iCs/>
              </w:rPr>
            </w:pPr>
          </w:p>
          <w:p w14:paraId="09B5E8D5" w14:textId="1898036A" w:rsidR="006F120E" w:rsidRPr="00BF4D7C" w:rsidRDefault="006F120E" w:rsidP="006F120E">
            <w:pPr>
              <w:pStyle w:val="Adressaat"/>
              <w:ind w:right="1672"/>
              <w:rPr>
                <w:iCs/>
              </w:rPr>
            </w:pPr>
          </w:p>
        </w:tc>
        <w:tc>
          <w:tcPr>
            <w:tcW w:w="3969" w:type="dxa"/>
          </w:tcPr>
          <w:p w14:paraId="09B5E8D6" w14:textId="77777777" w:rsidR="000D6D0F" w:rsidRDefault="000D6D0F" w:rsidP="008E1BE1">
            <w:pPr>
              <w:jc w:val="left"/>
              <w:rPr>
                <w:sz w:val="22"/>
                <w:szCs w:val="22"/>
              </w:rPr>
            </w:pPr>
          </w:p>
          <w:p w14:paraId="09B5E8D8" w14:textId="77777777" w:rsidR="00794936" w:rsidRPr="00F10370" w:rsidRDefault="00794936" w:rsidP="008E1BE1">
            <w:pPr>
              <w:jc w:val="left"/>
              <w:rPr>
                <w:sz w:val="22"/>
                <w:szCs w:val="22"/>
              </w:rPr>
            </w:pPr>
          </w:p>
          <w:p w14:paraId="09B5E8D9" w14:textId="3A87627E" w:rsidR="00794936" w:rsidRPr="001D4CFB" w:rsidRDefault="00794936" w:rsidP="008E1BE1">
            <w:pPr>
              <w:jc w:val="left"/>
            </w:pPr>
            <w:r w:rsidRPr="00F10370">
              <w:rPr>
                <w:sz w:val="22"/>
                <w:szCs w:val="22"/>
              </w:rPr>
              <w:t xml:space="preserve">Our Ref:  </w:t>
            </w:r>
            <w:r w:rsidR="00E77B64" w:rsidRPr="00F10370">
              <w:rPr>
                <w:sz w:val="22"/>
                <w:szCs w:val="22"/>
              </w:rPr>
              <w:fldChar w:fldCharType="begin"/>
            </w:r>
            <w:r w:rsidR="002C1EB6">
              <w:rPr>
                <w:sz w:val="22"/>
                <w:szCs w:val="22"/>
              </w:rPr>
              <w:instrText xml:space="preserve"> delta_regDateTime  \* MERGEFORMAT</w:instrText>
            </w:r>
            <w:r w:rsidR="00E77B64" w:rsidRPr="00F10370">
              <w:rPr>
                <w:sz w:val="22"/>
                <w:szCs w:val="22"/>
              </w:rPr>
              <w:fldChar w:fldCharType="separate"/>
            </w:r>
            <w:r w:rsidR="002C1EB6">
              <w:rPr>
                <w:sz w:val="22"/>
                <w:szCs w:val="22"/>
              </w:rPr>
              <w:t>12.05.2026</w:t>
            </w:r>
            <w:r w:rsidR="00E77B64" w:rsidRPr="00F10370">
              <w:rPr>
                <w:sz w:val="22"/>
                <w:szCs w:val="22"/>
              </w:rPr>
              <w:fldChar w:fldCharType="end"/>
            </w:r>
            <w:r w:rsidR="00E77B64" w:rsidRPr="00F10370">
              <w:rPr>
                <w:sz w:val="22"/>
                <w:szCs w:val="22"/>
              </w:rPr>
              <w:t xml:space="preserve">  No </w:t>
            </w:r>
            <w:r w:rsidR="006A2D74" w:rsidRPr="00F10370">
              <w:rPr>
                <w:sz w:val="22"/>
                <w:szCs w:val="22"/>
              </w:rPr>
              <w:fldChar w:fldCharType="begin"/>
            </w:r>
            <w:r w:rsidR="002C1EB6">
              <w:rPr>
                <w:sz w:val="22"/>
                <w:szCs w:val="22"/>
              </w:rPr>
              <w:instrText xml:space="preserve"> delta_regNumber  \* MERGEFORMAT</w:instrText>
            </w:r>
            <w:r w:rsidR="006A2D74" w:rsidRPr="00F10370">
              <w:rPr>
                <w:sz w:val="22"/>
                <w:szCs w:val="22"/>
              </w:rPr>
              <w:fldChar w:fldCharType="separate"/>
            </w:r>
            <w:r w:rsidR="002C1EB6">
              <w:rPr>
                <w:sz w:val="22"/>
                <w:szCs w:val="22"/>
              </w:rPr>
              <w:t>1-9/2026/0571</w:t>
            </w:r>
            <w:r w:rsidR="006A2D74" w:rsidRPr="00F10370">
              <w:rPr>
                <w:sz w:val="22"/>
                <w:szCs w:val="22"/>
              </w:rPr>
              <w:fldChar w:fldCharType="end"/>
            </w:r>
          </w:p>
        </w:tc>
      </w:tr>
    </w:tbl>
    <w:p w14:paraId="09B5E8DB" w14:textId="2EFF71A2" w:rsidR="00E77B64" w:rsidRPr="005A3712" w:rsidRDefault="00E77B64" w:rsidP="00F10370">
      <w:pPr>
        <w:spacing w:before="480" w:after="480" w:line="240" w:lineRule="auto"/>
        <w:ind w:right="4534"/>
        <w:rPr>
          <w:b/>
          <w:bCs/>
          <w:lang w:val="en-GB" w:eastAsia="en-US" w:bidi="ar-SA"/>
        </w:rPr>
      </w:pPr>
      <w:r w:rsidRPr="005A3712">
        <w:rPr>
          <w:b/>
          <w:bCs/>
          <w:lang w:val="en-GB" w:eastAsia="en-US" w:bidi="ar-SA"/>
        </w:rPr>
        <w:fldChar w:fldCharType="begin"/>
      </w:r>
      <w:r w:rsidR="002C1EB6">
        <w:rPr>
          <w:b/>
          <w:bCs/>
          <w:lang w:val="en-GB" w:eastAsia="en-US" w:bidi="ar-SA"/>
        </w:rPr>
        <w:instrText xml:space="preserve"> delta_docName  \* MERGEFORMAT</w:instrText>
      </w:r>
      <w:r w:rsidRPr="005A3712">
        <w:rPr>
          <w:b/>
          <w:bCs/>
          <w:lang w:val="en-GB" w:eastAsia="en-US" w:bidi="ar-SA"/>
        </w:rPr>
        <w:fldChar w:fldCharType="separate"/>
      </w:r>
      <w:r w:rsidR="002C1EB6">
        <w:rPr>
          <w:b/>
          <w:bCs/>
          <w:lang w:val="en-GB" w:eastAsia="en-US" w:bidi="ar-SA"/>
        </w:rPr>
        <w:t>Letter of Support</w:t>
      </w:r>
      <w:r w:rsidRPr="005A3712">
        <w:rPr>
          <w:b/>
          <w:bCs/>
          <w:lang w:val="en-GB" w:eastAsia="en-US" w:bidi="ar-SA"/>
        </w:rPr>
        <w:fldChar w:fldCharType="end"/>
      </w:r>
    </w:p>
    <w:p w14:paraId="317A9DF1" w14:textId="0E53C61B" w:rsidR="0036798D" w:rsidRPr="00DC0168" w:rsidRDefault="0036798D" w:rsidP="0036798D">
      <w:pPr>
        <w:rPr>
          <w:lang w:val="en-GB"/>
        </w:rPr>
      </w:pPr>
      <w:r w:rsidRPr="00DC0168">
        <w:rPr>
          <w:lang w:val="en-GB"/>
        </w:rPr>
        <w:t xml:space="preserve">The Estonian Consumer Protection and Technical Regulatory Authority (TTJA) is pleased to support the Latvian Consumer Rights Protection Centre in the EU Single Market Programme project “SMP-CONS-2026-ADR-RAD”. </w:t>
      </w:r>
      <w:r w:rsidR="00DC0168" w:rsidRPr="00DC0168">
        <w:rPr>
          <w:lang w:val="en-GB"/>
        </w:rPr>
        <w:t>The project aims to strengthen the operational capacity and expertise of the Latvian Consumer Disputes Committee and improve access to ADR mechanisms.</w:t>
      </w:r>
    </w:p>
    <w:p w14:paraId="3F8FBA49" w14:textId="77777777" w:rsidR="00DC0168" w:rsidRPr="00DC0168" w:rsidRDefault="00DC0168" w:rsidP="0036798D">
      <w:pPr>
        <w:rPr>
          <w:lang w:val="en-GB"/>
        </w:rPr>
      </w:pPr>
    </w:p>
    <w:p w14:paraId="3D1C95C3" w14:textId="7E896196" w:rsidR="0036798D" w:rsidRPr="00DC0168" w:rsidRDefault="0036798D" w:rsidP="0036798D">
      <w:pPr>
        <w:rPr>
          <w:lang w:val="en-GB"/>
        </w:rPr>
      </w:pPr>
      <w:r w:rsidRPr="00DC0168">
        <w:rPr>
          <w:lang w:val="en-GB"/>
        </w:rPr>
        <w:t>TTJA supports the objectives of the project and is prepared to contribute to the exchange of knowledge and best practices. TTJA is willing to participate at expert level in workshops and a high-level international ADR seminar planned during the Latvian Presidency of the Council of the European Union in 2028.</w:t>
      </w:r>
    </w:p>
    <w:p w14:paraId="382310AC" w14:textId="77777777" w:rsidR="0036798D" w:rsidRPr="00DC0168" w:rsidRDefault="0036798D" w:rsidP="0036798D">
      <w:pPr>
        <w:rPr>
          <w:lang w:val="en-GB"/>
        </w:rPr>
      </w:pPr>
    </w:p>
    <w:p w14:paraId="0CAA29CB" w14:textId="77777777" w:rsidR="0036798D" w:rsidRPr="00DC0168" w:rsidRDefault="0036798D" w:rsidP="0036798D">
      <w:pPr>
        <w:rPr>
          <w:lang w:val="en-GB"/>
        </w:rPr>
      </w:pPr>
      <w:r w:rsidRPr="00DC0168">
        <w:rPr>
          <w:lang w:val="en-GB"/>
        </w:rPr>
        <w:t>We value regional cooperation and believe that these activities will strengthen collaboration and contribute to the effective development of consumer protection and alternative dispute resolution practices.</w:t>
      </w:r>
    </w:p>
    <w:p w14:paraId="162860A5" w14:textId="77777777" w:rsidR="0036798D" w:rsidRPr="00DC0168" w:rsidRDefault="0036798D" w:rsidP="0036798D">
      <w:pPr>
        <w:rPr>
          <w:lang w:val="en-GB"/>
        </w:rPr>
      </w:pPr>
    </w:p>
    <w:p w14:paraId="7711FCF3" w14:textId="7771BCDD" w:rsidR="0036798D" w:rsidRPr="00DC0168" w:rsidRDefault="0036798D" w:rsidP="0036798D">
      <w:pPr>
        <w:rPr>
          <w:lang w:val="en-GB"/>
        </w:rPr>
      </w:pPr>
      <w:r w:rsidRPr="00DC0168">
        <w:rPr>
          <w:lang w:val="en-GB"/>
        </w:rPr>
        <w:t>We look forward to constructive cooperation throughout the implementation of the project.</w:t>
      </w:r>
    </w:p>
    <w:p w14:paraId="09B5E8DD" w14:textId="406EB00D" w:rsidR="00E77B64" w:rsidRPr="0036798D" w:rsidRDefault="00E77B64" w:rsidP="00E77B64">
      <w:pPr>
        <w:spacing w:line="240" w:lineRule="auto"/>
        <w:rPr>
          <w:lang w:val="en-GB"/>
        </w:rPr>
      </w:pPr>
    </w:p>
    <w:p w14:paraId="09B5E8DE" w14:textId="77777777" w:rsidR="00570F00" w:rsidRPr="00D17CD7" w:rsidRDefault="007D3CF6" w:rsidP="00A32BE1">
      <w:pPr>
        <w:pStyle w:val="sisu"/>
        <w:spacing w:before="480" w:after="1080"/>
        <w:rPr>
          <w:lang w:val="en-GB"/>
        </w:rPr>
      </w:pPr>
      <w:r w:rsidRPr="00D17CD7">
        <w:rPr>
          <w:lang w:val="en-GB"/>
        </w:rPr>
        <w:t>Yours sincerely</w:t>
      </w:r>
      <w:r w:rsidR="00570F00" w:rsidRPr="00D17CD7">
        <w:rPr>
          <w:lang w:val="en-GB"/>
        </w:rPr>
        <w:t>,</w:t>
      </w:r>
    </w:p>
    <w:p w14:paraId="09B5E8DF" w14:textId="45977A07" w:rsidR="00E77B64" w:rsidRPr="00D17CD7" w:rsidRDefault="00F10370" w:rsidP="00E77B64">
      <w:pPr>
        <w:spacing w:line="240" w:lineRule="auto"/>
        <w:rPr>
          <w:lang w:val="en-GB" w:eastAsia="en-US" w:bidi="ar-SA"/>
        </w:rPr>
      </w:pPr>
      <w:r w:rsidRPr="00D17CD7">
        <w:rPr>
          <w:lang w:val="en-GB" w:eastAsia="en-US" w:bidi="ar-SA"/>
        </w:rPr>
        <w:fldChar w:fldCharType="begin"/>
      </w:r>
      <w:r w:rsidR="002C1EB6">
        <w:rPr>
          <w:lang w:val="en-GB" w:eastAsia="en-US" w:bidi="ar-SA"/>
        </w:rPr>
        <w:instrText xml:space="preserve"> delta_signerName  \* MERGEFORMAT</w:instrText>
      </w:r>
      <w:r w:rsidRPr="00D17CD7">
        <w:rPr>
          <w:lang w:val="en-GB" w:eastAsia="en-US" w:bidi="ar-SA"/>
        </w:rPr>
        <w:fldChar w:fldCharType="separate"/>
      </w:r>
      <w:r w:rsidR="002C1EB6">
        <w:rPr>
          <w:lang w:val="en-GB" w:eastAsia="en-US" w:bidi="ar-SA"/>
        </w:rPr>
        <w:t>Kristi Talving</w:t>
      </w:r>
      <w:r w:rsidRPr="00D17CD7">
        <w:rPr>
          <w:lang w:val="en-GB" w:eastAsia="en-US" w:bidi="ar-SA"/>
        </w:rPr>
        <w:fldChar w:fldCharType="end"/>
      </w:r>
    </w:p>
    <w:p w14:paraId="09B5E8E0" w14:textId="58CD7D29" w:rsidR="00E77B64" w:rsidRPr="00D17CD7" w:rsidRDefault="00D17CD7" w:rsidP="00A32BE1">
      <w:pPr>
        <w:spacing w:after="480" w:line="240" w:lineRule="auto"/>
        <w:rPr>
          <w:lang w:val="en-GB" w:eastAsia="en-US" w:bidi="ar-SA"/>
        </w:rPr>
      </w:pPr>
      <w:r w:rsidRPr="00D17CD7">
        <w:rPr>
          <w:lang w:val="en-GB" w:eastAsia="en-US" w:bidi="ar-SA"/>
        </w:rPr>
        <w:t>Director General</w:t>
      </w:r>
    </w:p>
    <w:p w14:paraId="09B5E8E1" w14:textId="48F3E5D2" w:rsidR="00570F00" w:rsidRPr="003A3881" w:rsidRDefault="00570F00" w:rsidP="00F10370">
      <w:pPr>
        <w:tabs>
          <w:tab w:val="left" w:pos="1418"/>
        </w:tabs>
        <w:spacing w:line="240" w:lineRule="auto"/>
      </w:pPr>
    </w:p>
    <w:p w14:paraId="09B5E8E2" w14:textId="7B7879DC" w:rsidR="00E77B64" w:rsidRDefault="00F10370" w:rsidP="00E77B64">
      <w:pPr>
        <w:spacing w:before="480" w:line="240" w:lineRule="auto"/>
        <w:rPr>
          <w:lang w:eastAsia="en-US" w:bidi="ar-SA"/>
        </w:rPr>
      </w:pPr>
      <w:r>
        <w:rPr>
          <w:lang w:eastAsia="en-US" w:bidi="ar-SA"/>
        </w:rPr>
        <w:fldChar w:fldCharType="begin"/>
      </w:r>
      <w:r w:rsidR="002C1EB6">
        <w:rPr>
          <w:lang w:eastAsia="en-US" w:bidi="ar-SA"/>
        </w:rPr>
        <w:instrText xml:space="preserve"> delta_ownerName  \* MERGEFORMAT</w:instrText>
      </w:r>
      <w:r>
        <w:rPr>
          <w:lang w:eastAsia="en-US" w:bidi="ar-SA"/>
        </w:rPr>
        <w:fldChar w:fldCharType="separate"/>
      </w:r>
      <w:r w:rsidR="002C1EB6">
        <w:rPr>
          <w:lang w:eastAsia="en-US" w:bidi="ar-SA"/>
        </w:rPr>
        <w:t>Kristina Vaksmaa-Tammaru</w:t>
      </w:r>
      <w:r>
        <w:rPr>
          <w:lang w:eastAsia="en-US" w:bidi="ar-SA"/>
        </w:rPr>
        <w:fldChar w:fldCharType="end"/>
      </w:r>
    </w:p>
    <w:p w14:paraId="09B5E8E3" w14:textId="018DAD34" w:rsidR="00D068F9" w:rsidRDefault="00F10370" w:rsidP="006F120E">
      <w:pPr>
        <w:spacing w:line="240" w:lineRule="auto"/>
        <w:rPr>
          <w:lang w:eastAsia="en-US" w:bidi="ar-SA"/>
        </w:rPr>
      </w:pPr>
      <w:r>
        <w:rPr>
          <w:lang w:eastAsia="en-US" w:bidi="ar-SA"/>
        </w:rPr>
        <w:fldChar w:fldCharType="begin"/>
      </w:r>
      <w:r w:rsidR="002C1EB6">
        <w:rPr>
          <w:lang w:eastAsia="en-US" w:bidi="ar-SA"/>
        </w:rPr>
        <w:instrText xml:space="preserve"> delta_ownerPhone  \* MERGEFORMAT</w:instrText>
      </w:r>
      <w:r>
        <w:rPr>
          <w:lang w:eastAsia="en-US" w:bidi="ar-SA"/>
        </w:rPr>
        <w:fldChar w:fldCharType="separate"/>
      </w:r>
      <w:r w:rsidR="002C1EB6">
        <w:rPr>
          <w:lang w:eastAsia="en-US" w:bidi="ar-SA"/>
        </w:rPr>
        <w:t>+372 6201708</w:t>
      </w:r>
      <w:r>
        <w:rPr>
          <w:lang w:eastAsia="en-US" w:bidi="ar-SA"/>
        </w:rPr>
        <w:fldChar w:fldCharType="end"/>
      </w:r>
      <w:r>
        <w:rPr>
          <w:lang w:eastAsia="en-US" w:bidi="ar-SA"/>
        </w:rPr>
        <w:t xml:space="preserve">  </w:t>
      </w:r>
      <w:r>
        <w:rPr>
          <w:lang w:eastAsia="en-US" w:bidi="ar-SA"/>
        </w:rPr>
        <w:fldChar w:fldCharType="begin"/>
      </w:r>
      <w:r w:rsidR="002C1EB6">
        <w:rPr>
          <w:lang w:eastAsia="en-US" w:bidi="ar-SA"/>
        </w:rPr>
        <w:instrText xml:space="preserve"> delta_ownerEmail  \* MERGEFORMAT</w:instrText>
      </w:r>
      <w:r>
        <w:rPr>
          <w:lang w:eastAsia="en-US" w:bidi="ar-SA"/>
        </w:rPr>
        <w:fldChar w:fldCharType="separate"/>
      </w:r>
      <w:r w:rsidR="002C1EB6">
        <w:rPr>
          <w:lang w:eastAsia="en-US" w:bidi="ar-SA"/>
        </w:rPr>
        <w:t>Kristina.Vaksmaa-Tammaru@ttja.ee</w:t>
      </w:r>
      <w:r>
        <w:rPr>
          <w:lang w:eastAsia="en-US" w:bidi="ar-SA"/>
        </w:rPr>
        <w:fldChar w:fldCharType="end"/>
      </w:r>
    </w:p>
    <w:sectPr w:rsidR="00D068F9" w:rsidSect="00F10370">
      <w:headerReference w:type="even" r:id="rId7"/>
      <w:headerReference w:type="default" r:id="rId8"/>
      <w:footerReference w:type="even" r:id="rId9"/>
      <w:footerReference w:type="default" r:id="rId10"/>
      <w:headerReference w:type="firs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5E8E8" w14:textId="77777777" w:rsidR="006024A1" w:rsidRDefault="006024A1" w:rsidP="00C154FC">
      <w:pPr>
        <w:spacing w:line="240" w:lineRule="auto"/>
      </w:pPr>
      <w:r>
        <w:separator/>
      </w:r>
    </w:p>
  </w:endnote>
  <w:endnote w:type="continuationSeparator" w:id="0">
    <w:p w14:paraId="09B5E8E9" w14:textId="77777777" w:rsidR="006024A1" w:rsidRDefault="006024A1" w:rsidP="00C154FC">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5E8EC" w14:textId="77777777" w:rsidR="006024A1" w:rsidRDefault="006024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5E8ED" w14:textId="77777777" w:rsidR="00C154FC" w:rsidRPr="00D068F9" w:rsidRDefault="00D068F9" w:rsidP="00D068F9">
    <w:pPr>
      <w:pStyle w:val="Jalus1"/>
    </w:pPr>
    <w:r w:rsidRPr="00AD2EA7">
      <w:fldChar w:fldCharType="begin"/>
    </w:r>
    <w:r w:rsidRPr="00AD2EA7">
      <w:instrText xml:space="preserve"> PAGE </w:instrText>
    </w:r>
    <w:r w:rsidRPr="00AD2EA7">
      <w:fldChar w:fldCharType="separate"/>
    </w:r>
    <w:r>
      <w:rPr>
        <w:noProof/>
      </w:rPr>
      <w:t>2</w:t>
    </w:r>
    <w:r w:rsidRPr="00AD2EA7">
      <w:fldChar w:fldCharType="end"/>
    </w:r>
    <w:r w:rsidRPr="00AD2EA7">
      <w:t xml:space="preserve"> (</w:t>
    </w:r>
    <w:fldSimple w:instr=" NUMPAGES ">
      <w:r w:rsidR="001A4D08">
        <w:rPr>
          <w:noProof/>
        </w:rPr>
        <w:t>1</w:t>
      </w:r>
    </w:fldSimple>
    <w:r w:rsidRPr="00AD2EA7">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5E8EF" w14:textId="77777777" w:rsidR="00D068F9" w:rsidRDefault="00D068F9" w:rsidP="00D068F9">
    <w:pPr>
      <w:pStyle w:val="Footer"/>
      <w:tabs>
        <w:tab w:val="clear" w:pos="9072"/>
      </w:tabs>
      <w:rPr>
        <w:sz w:val="20"/>
        <w:szCs w:val="20"/>
      </w:rPr>
    </w:pPr>
  </w:p>
  <w:p w14:paraId="09B5E8F0" w14:textId="77777777" w:rsidR="00D068F9" w:rsidRDefault="0090437C" w:rsidP="00D068F9">
    <w:pPr>
      <w:pStyle w:val="Footer"/>
      <w:tabs>
        <w:tab w:val="clear" w:pos="9072"/>
      </w:tabs>
      <w:rPr>
        <w:sz w:val="20"/>
        <w:szCs w:val="20"/>
      </w:rPr>
    </w:pPr>
    <w:r>
      <w:rPr>
        <w:sz w:val="20"/>
        <w:szCs w:val="20"/>
      </w:rPr>
      <w:t xml:space="preserve">Endla 10a </w:t>
    </w:r>
    <w:r w:rsidR="008659ED">
      <w:rPr>
        <w:sz w:val="20"/>
        <w:szCs w:val="20"/>
      </w:rPr>
      <w:t>/ 1012</w:t>
    </w:r>
    <w:r>
      <w:rPr>
        <w:sz w:val="20"/>
        <w:szCs w:val="20"/>
      </w:rPr>
      <w:t>2</w:t>
    </w:r>
    <w:r w:rsidR="00D068F9">
      <w:rPr>
        <w:sz w:val="20"/>
        <w:szCs w:val="20"/>
      </w:rPr>
      <w:t xml:space="preserve"> Tallinn / ESTONIA</w:t>
    </w:r>
  </w:p>
  <w:p w14:paraId="09B5E8F1" w14:textId="77777777" w:rsidR="00C154FC" w:rsidRPr="00D068F9" w:rsidRDefault="00D068F9" w:rsidP="00D068F9">
    <w:pPr>
      <w:pStyle w:val="Footer"/>
      <w:tabs>
        <w:tab w:val="clear" w:pos="9072"/>
      </w:tabs>
      <w:rPr>
        <w:sz w:val="20"/>
        <w:szCs w:val="20"/>
      </w:rPr>
    </w:pPr>
    <w:r>
      <w:rPr>
        <w:sz w:val="20"/>
        <w:szCs w:val="20"/>
      </w:rPr>
      <w:t xml:space="preserve">Phone: +372 </w:t>
    </w:r>
    <w:r w:rsidRPr="00074983">
      <w:rPr>
        <w:sz w:val="20"/>
        <w:szCs w:val="20"/>
      </w:rPr>
      <w:t>6</w:t>
    </w:r>
    <w:r w:rsidR="007D3CF6">
      <w:rPr>
        <w:sz w:val="20"/>
        <w:szCs w:val="20"/>
      </w:rPr>
      <w:t>67</w:t>
    </w:r>
    <w:r w:rsidRPr="00074983">
      <w:rPr>
        <w:sz w:val="20"/>
        <w:szCs w:val="20"/>
      </w:rPr>
      <w:t xml:space="preserve"> </w:t>
    </w:r>
    <w:r w:rsidR="007D3CF6">
      <w:rPr>
        <w:sz w:val="20"/>
        <w:szCs w:val="20"/>
      </w:rPr>
      <w:t>2000</w:t>
    </w:r>
    <w:r w:rsidRPr="00074983">
      <w:rPr>
        <w:sz w:val="20"/>
        <w:szCs w:val="20"/>
      </w:rPr>
      <w:t xml:space="preserve"> </w:t>
    </w:r>
    <w:r>
      <w:rPr>
        <w:sz w:val="20"/>
        <w:szCs w:val="20"/>
      </w:rPr>
      <w:t>/ Fax: +372 6</w:t>
    </w:r>
    <w:r w:rsidR="007D3CF6">
      <w:rPr>
        <w:sz w:val="20"/>
        <w:szCs w:val="20"/>
      </w:rPr>
      <w:t>67</w:t>
    </w:r>
    <w:r>
      <w:rPr>
        <w:sz w:val="20"/>
        <w:szCs w:val="20"/>
      </w:rPr>
      <w:t xml:space="preserve"> </w:t>
    </w:r>
    <w:r w:rsidR="007D3CF6">
      <w:rPr>
        <w:sz w:val="20"/>
        <w:szCs w:val="20"/>
      </w:rPr>
      <w:t>2001</w:t>
    </w:r>
    <w:r>
      <w:rPr>
        <w:sz w:val="20"/>
        <w:szCs w:val="20"/>
      </w:rPr>
      <w:t xml:space="preserve"> </w:t>
    </w:r>
    <w:r w:rsidRPr="00074983">
      <w:rPr>
        <w:sz w:val="20"/>
        <w:szCs w:val="20"/>
      </w:rPr>
      <w:t xml:space="preserve">/ </w:t>
    </w:r>
    <w:r>
      <w:rPr>
        <w:sz w:val="20"/>
        <w:szCs w:val="20"/>
      </w:rPr>
      <w:t xml:space="preserve">E-mail: </w:t>
    </w:r>
    <w:r w:rsidRPr="00074983">
      <w:rPr>
        <w:sz w:val="20"/>
        <w:szCs w:val="20"/>
      </w:rPr>
      <w:t>info@</w:t>
    </w:r>
    <w:r w:rsidR="006024A1">
      <w:rPr>
        <w:sz w:val="20"/>
        <w:szCs w:val="20"/>
      </w:rPr>
      <w:t>t</w:t>
    </w:r>
    <w:r w:rsidR="007D3CF6">
      <w:rPr>
        <w:sz w:val="20"/>
        <w:szCs w:val="20"/>
      </w:rPr>
      <w:t>tja</w:t>
    </w:r>
    <w:r w:rsidRPr="00074983">
      <w:rPr>
        <w:sz w:val="20"/>
        <w:szCs w:val="20"/>
      </w:rPr>
      <w:t xml:space="preserve">.ee / </w:t>
    </w:r>
    <w:r>
      <w:rPr>
        <w:sz w:val="20"/>
        <w:szCs w:val="20"/>
      </w:rPr>
      <w:t>http://</w:t>
    </w:r>
    <w:r w:rsidRPr="00074983">
      <w:rPr>
        <w:sz w:val="20"/>
        <w:szCs w:val="20"/>
      </w:rPr>
      <w:t>www.</w:t>
    </w:r>
    <w:r w:rsidR="006024A1">
      <w:rPr>
        <w:sz w:val="20"/>
        <w:szCs w:val="20"/>
      </w:rPr>
      <w:t>t</w:t>
    </w:r>
    <w:r w:rsidR="007D3CF6">
      <w:rPr>
        <w:sz w:val="20"/>
        <w:szCs w:val="20"/>
      </w:rPr>
      <w:t>tja</w:t>
    </w:r>
    <w:r w:rsidRPr="00074983">
      <w:rPr>
        <w:sz w:val="20"/>
        <w:szCs w:val="20"/>
      </w:rPr>
      <w: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5E8E6" w14:textId="77777777" w:rsidR="006024A1" w:rsidRDefault="006024A1" w:rsidP="00C154FC">
      <w:pPr>
        <w:spacing w:line="240" w:lineRule="auto"/>
      </w:pPr>
      <w:r>
        <w:separator/>
      </w:r>
    </w:p>
  </w:footnote>
  <w:footnote w:type="continuationSeparator" w:id="0">
    <w:p w14:paraId="09B5E8E7" w14:textId="77777777" w:rsidR="006024A1" w:rsidRDefault="006024A1" w:rsidP="00C154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5E8EA" w14:textId="77777777" w:rsidR="006024A1" w:rsidRDefault="006024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5E8EB" w14:textId="77777777" w:rsidR="006024A1" w:rsidRDefault="006024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5E8EE" w14:textId="77777777" w:rsidR="006024A1" w:rsidRDefault="00602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A1"/>
    <w:rsid w:val="00063B9F"/>
    <w:rsid w:val="000D6D0F"/>
    <w:rsid w:val="00101233"/>
    <w:rsid w:val="001A4D08"/>
    <w:rsid w:val="001D0A9D"/>
    <w:rsid w:val="002431FB"/>
    <w:rsid w:val="002A5A85"/>
    <w:rsid w:val="002C1EB6"/>
    <w:rsid w:val="0036798D"/>
    <w:rsid w:val="00570F00"/>
    <w:rsid w:val="005A3712"/>
    <w:rsid w:val="006024A1"/>
    <w:rsid w:val="006A2D74"/>
    <w:rsid w:val="006F120E"/>
    <w:rsid w:val="00794936"/>
    <w:rsid w:val="007D3CF6"/>
    <w:rsid w:val="00830E37"/>
    <w:rsid w:val="008628F5"/>
    <w:rsid w:val="008659ED"/>
    <w:rsid w:val="008E1BE1"/>
    <w:rsid w:val="0090437C"/>
    <w:rsid w:val="00A06429"/>
    <w:rsid w:val="00A32BE1"/>
    <w:rsid w:val="00C154FC"/>
    <w:rsid w:val="00D068F9"/>
    <w:rsid w:val="00D17CD7"/>
    <w:rsid w:val="00DA5D18"/>
    <w:rsid w:val="00DC0168"/>
    <w:rsid w:val="00E77B64"/>
    <w:rsid w:val="00F10370"/>
    <w:rsid w:val="00FA61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E8CE"/>
  <w15:chartTrackingRefBased/>
  <w15:docId w15:val="{DC472AF4-8E1D-484E-A881-47E95851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20E"/>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6F120E"/>
    <w:pPr>
      <w:suppressLineNumbers/>
    </w:pPr>
  </w:style>
  <w:style w:type="paragraph" w:customStyle="1" w:styleId="Adressaat">
    <w:name w:val="Adressaat"/>
    <w:autoRedefine/>
    <w:qFormat/>
    <w:rsid w:val="006F120E"/>
    <w:pPr>
      <w:spacing w:after="0" w:line="240" w:lineRule="auto"/>
    </w:pPr>
    <w:rPr>
      <w:rFonts w:ascii="Times New Roman" w:eastAsia="SimSun" w:hAnsi="Times New Roman" w:cs="Times New Roman"/>
      <w:kern w:val="24"/>
      <w:sz w:val="24"/>
      <w:szCs w:val="24"/>
      <w:lang w:eastAsia="zh-CN" w:bidi="hi-IN"/>
    </w:rPr>
  </w:style>
  <w:style w:type="paragraph" w:customStyle="1" w:styleId="adressaat0">
    <w:name w:val="adressaat"/>
    <w:basedOn w:val="Normal"/>
    <w:rsid w:val="006F120E"/>
    <w:pPr>
      <w:widowControl/>
      <w:suppressAutoHyphens w:val="0"/>
      <w:spacing w:line="240" w:lineRule="auto"/>
      <w:jc w:val="left"/>
    </w:pPr>
    <w:rPr>
      <w:rFonts w:eastAsia="Times New Roman"/>
      <w:kern w:val="0"/>
      <w:lang w:eastAsia="en-US" w:bidi="ar-SA"/>
    </w:rPr>
  </w:style>
  <w:style w:type="paragraph" w:customStyle="1" w:styleId="aadress">
    <w:name w:val="aadress"/>
    <w:basedOn w:val="Normal"/>
    <w:rsid w:val="006F120E"/>
    <w:pPr>
      <w:widowControl/>
      <w:suppressAutoHyphens w:val="0"/>
      <w:spacing w:line="240" w:lineRule="auto"/>
      <w:jc w:val="left"/>
    </w:pPr>
    <w:rPr>
      <w:rFonts w:eastAsia="Times New Roman"/>
      <w:kern w:val="0"/>
      <w:lang w:eastAsia="en-US" w:bidi="ar-SA"/>
    </w:rPr>
  </w:style>
  <w:style w:type="paragraph" w:customStyle="1" w:styleId="prdumine">
    <w:name w:val="pöördumine"/>
    <w:basedOn w:val="Normal"/>
    <w:next w:val="Normal"/>
    <w:rsid w:val="001D0A9D"/>
    <w:pPr>
      <w:widowControl/>
      <w:suppressAutoHyphens w:val="0"/>
      <w:spacing w:before="480" w:after="240" w:line="240" w:lineRule="auto"/>
      <w:jc w:val="left"/>
    </w:pPr>
    <w:rPr>
      <w:rFonts w:eastAsia="Times New Roman"/>
      <w:kern w:val="0"/>
      <w:lang w:eastAsia="en-US" w:bidi="ar-SA"/>
    </w:rPr>
  </w:style>
  <w:style w:type="paragraph" w:customStyle="1" w:styleId="sisu">
    <w:name w:val="sisu"/>
    <w:basedOn w:val="Normal"/>
    <w:rsid w:val="00570F00"/>
    <w:pPr>
      <w:widowControl/>
      <w:suppressAutoHyphens w:val="0"/>
      <w:spacing w:after="240" w:line="240" w:lineRule="auto"/>
      <w:jc w:val="left"/>
    </w:pPr>
    <w:rPr>
      <w:rFonts w:eastAsia="Times New Roman"/>
      <w:kern w:val="0"/>
      <w:lang w:eastAsia="en-US" w:bidi="ar-SA"/>
    </w:rPr>
  </w:style>
  <w:style w:type="paragraph" w:styleId="Header">
    <w:name w:val="header"/>
    <w:basedOn w:val="Normal"/>
    <w:link w:val="HeaderChar"/>
    <w:uiPriority w:val="99"/>
    <w:unhideWhenUsed/>
    <w:rsid w:val="00C154FC"/>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C154FC"/>
    <w:rPr>
      <w:rFonts w:ascii="Times New Roman" w:eastAsia="SimSun" w:hAnsi="Times New Roman" w:cs="Mangal"/>
      <w:kern w:val="1"/>
      <w:sz w:val="24"/>
      <w:szCs w:val="21"/>
      <w:lang w:eastAsia="zh-CN" w:bidi="hi-IN"/>
    </w:rPr>
  </w:style>
  <w:style w:type="paragraph" w:styleId="Footer">
    <w:name w:val="footer"/>
    <w:basedOn w:val="Normal"/>
    <w:link w:val="FooterChar"/>
    <w:uiPriority w:val="99"/>
    <w:unhideWhenUsed/>
    <w:rsid w:val="00C154FC"/>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C154FC"/>
    <w:rPr>
      <w:rFonts w:ascii="Times New Roman" w:eastAsia="SimSun" w:hAnsi="Times New Roman" w:cs="Mangal"/>
      <w:kern w:val="1"/>
      <w:sz w:val="24"/>
      <w:szCs w:val="21"/>
      <w:lang w:eastAsia="zh-CN" w:bidi="hi-IN"/>
    </w:rPr>
  </w:style>
  <w:style w:type="paragraph" w:customStyle="1" w:styleId="Jalus1">
    <w:name w:val="Jalus1"/>
    <w:autoRedefine/>
    <w:qFormat/>
    <w:rsid w:val="00D068F9"/>
    <w:pPr>
      <w:widowControl w:val="0"/>
      <w:suppressAutoHyphens/>
      <w:spacing w:after="0" w:line="240" w:lineRule="auto"/>
    </w:pPr>
    <w:rPr>
      <w:rFonts w:ascii="Times New Roman" w:eastAsia="SimSun" w:hAnsi="Times New Roman" w:cs="Mangal"/>
      <w:kern w:val="1"/>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1327</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Helina Aavik</dc:creator>
  <cp:keywords/>
  <dc:description/>
  <cp:lastModifiedBy>mso service</cp:lastModifiedBy>
  <cp:revision>2</cp:revision>
  <dcterms:created xsi:type="dcterms:W3CDTF">2026-05-12T08:04:00Z</dcterms:created>
  <dcterms:modified xsi:type="dcterms:W3CDTF">2026-05-12T08:04:00Z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country">
    <vt:lpwstr>{riik}</vt:lpwstr>
  </property>
  <property fmtid="{D5CDD505-2E9C-101B-9397-08002B2CF9AE}" pid="3" name="delta_recipientPersonName.1">
    <vt:lpwstr>{isiku nimi}</vt:lpwstr>
  </property>
  <property fmtid="{D5CDD505-2E9C-101B-9397-08002B2CF9AE}" pid="4" name="delta_recipientName.1">
    <vt:lpwstr>{asutuse nimi}</vt:lpwstr>
  </property>
  <property fmtid="{D5CDD505-2E9C-101B-9397-08002B2CF9AE}" pid="5" name="delta_recipientStreetHouse.1">
    <vt:lpwstr>{aadress}</vt:lpwstr>
  </property>
  <property fmtid="{D5CDD505-2E9C-101B-9397-08002B2CF9AE}" pid="6" name="delta_recipientPostalCity.1">
    <vt:lpwstr>{indeks, linn}</vt:lpwstr>
  </property>
  <property fmtid="{D5CDD505-2E9C-101B-9397-08002B2CF9AE}" pid="7" name="delta_senderRegDate">
    <vt:lpwstr>{saatja kpv}</vt:lpwstr>
  </property>
  <property fmtid="{D5CDD505-2E9C-101B-9397-08002B2CF9AE}" pid="8" name="delta_senderRegNumber">
    <vt:lpwstr>{saatja viit}</vt:lpwstr>
  </property>
  <property fmtid="{D5CDD505-2E9C-101B-9397-08002B2CF9AE}" pid="9" name="delta_regDateTime">
    <vt:lpwstr>{reg.kpv}</vt:lpwstr>
  </property>
  <property fmtid="{D5CDD505-2E9C-101B-9397-08002B2CF9AE}" pid="10" name="delta_regNumber">
    <vt:lpwstr>{viit}</vt:lpwstr>
  </property>
  <property fmtid="{D5CDD505-2E9C-101B-9397-08002B2CF9AE}" pid="11" name="delta_docName">
    <vt:lpwstr>{Pealkiri}</vt:lpwstr>
  </property>
  <property fmtid="{D5CDD505-2E9C-101B-9397-08002B2CF9AE}" pid="12" name="delta_signerName">
    <vt:lpwstr>{allkirjastaja}</vt:lpwstr>
  </property>
  <property fmtid="{D5CDD505-2E9C-101B-9397-08002B2CF9AE}" pid="13" name="delta_signerJobTitle">
    <vt:lpwstr>{ametikoht}</vt:lpwstr>
  </property>
  <property fmtid="{D5CDD505-2E9C-101B-9397-08002B2CF9AE}" pid="14" name="delta_enclosures">
    <vt:lpwstr>{lisad}</vt:lpwstr>
  </property>
  <property fmtid="{D5CDD505-2E9C-101B-9397-08002B2CF9AE}" pid="15" name="delta_ownerName">
    <vt:lpwstr>{koostaja}</vt:lpwstr>
  </property>
  <property fmtid="{D5CDD505-2E9C-101B-9397-08002B2CF9AE}" pid="16" name="delta_ownerPhone">
    <vt:lpwstr>{koostaja telefon}</vt:lpwstr>
  </property>
  <property fmtid="{D5CDD505-2E9C-101B-9397-08002B2CF9AE}" pid="17" name="delta_ownerEmail">
    <vt:lpwstr>{koostaja e-post}</vt:lpwstr>
  </property>
  <property fmtid="{D5CDD505-2E9C-101B-9397-08002B2CF9AE}" pid="18" name="MSIP_Label_defa4170-0d19-0005-0004-bc88714345d2_Enabled">
    <vt:lpwstr>true</vt:lpwstr>
  </property>
  <property fmtid="{D5CDD505-2E9C-101B-9397-08002B2CF9AE}" pid="19" name="MSIP_Label_defa4170-0d19-0005-0004-bc88714345d2_SetDate">
    <vt:lpwstr>2026-05-12T07:41:43Z</vt:lpwstr>
  </property>
  <property fmtid="{D5CDD505-2E9C-101B-9397-08002B2CF9AE}" pid="20" name="MSIP_Label_defa4170-0d19-0005-0004-bc88714345d2_Method">
    <vt:lpwstr>Standard</vt:lpwstr>
  </property>
  <property fmtid="{D5CDD505-2E9C-101B-9397-08002B2CF9AE}" pid="21" name="MSIP_Label_defa4170-0d19-0005-0004-bc88714345d2_Name">
    <vt:lpwstr>defa4170-0d19-0005-0004-bc88714345d2</vt:lpwstr>
  </property>
  <property fmtid="{D5CDD505-2E9C-101B-9397-08002B2CF9AE}" pid="22" name="MSIP_Label_defa4170-0d19-0005-0004-bc88714345d2_SiteId">
    <vt:lpwstr>8fe098d2-428d-4bd4-9803-7195fe96f0e2</vt:lpwstr>
  </property>
  <property fmtid="{D5CDD505-2E9C-101B-9397-08002B2CF9AE}" pid="23" name="MSIP_Label_defa4170-0d19-0005-0004-bc88714345d2_ActionId">
    <vt:lpwstr>2d67c32c-61b4-4778-ba80-95f00cb086b3</vt:lpwstr>
  </property>
  <property fmtid="{D5CDD505-2E9C-101B-9397-08002B2CF9AE}" pid="24" name="MSIP_Label_defa4170-0d19-0005-0004-bc88714345d2_ContentBits">
    <vt:lpwstr>0</vt:lpwstr>
  </property>
  <property fmtid="{D5CDD505-2E9C-101B-9397-08002B2CF9AE}" pid="25" name="MSIP_Label_defa4170-0d19-0005-0004-bc88714345d2_Tag">
    <vt:lpwstr>10, 3, 0, 1</vt:lpwstr>
  </property>
</Properties>
</file>